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AD11" w14:textId="34E343F7" w:rsidR="00EB1A65" w:rsidRPr="0057300A" w:rsidRDefault="00F40E76" w:rsidP="00EB1A65">
      <w:pPr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Temeljem članka 26</w:t>
      </w:r>
      <w:r w:rsidR="002A767E" w:rsidRPr="0057300A">
        <w:rPr>
          <w:rFonts w:cstheme="minorHAnsi"/>
          <w:sz w:val="24"/>
          <w:szCs w:val="24"/>
        </w:rPr>
        <w:t xml:space="preserve">. stavka 1., 2., i 3. </w:t>
      </w:r>
      <w:r w:rsidR="00EB1A65" w:rsidRPr="0057300A">
        <w:rPr>
          <w:rFonts w:cstheme="minorHAnsi"/>
          <w:sz w:val="24"/>
          <w:szCs w:val="24"/>
        </w:rPr>
        <w:t>Zakona o predškolskom odgoju i obrazovanju (NN 10/97, 107/07, 94/13</w:t>
      </w:r>
      <w:r w:rsidR="00222C58" w:rsidRPr="0057300A">
        <w:rPr>
          <w:rFonts w:cstheme="minorHAnsi"/>
          <w:sz w:val="24"/>
          <w:szCs w:val="24"/>
        </w:rPr>
        <w:t>,</w:t>
      </w:r>
      <w:r w:rsidR="00054DB7" w:rsidRPr="0057300A">
        <w:rPr>
          <w:rFonts w:cstheme="minorHAnsi"/>
          <w:sz w:val="24"/>
          <w:szCs w:val="24"/>
        </w:rPr>
        <w:t xml:space="preserve"> </w:t>
      </w:r>
      <w:bookmarkStart w:id="0" w:name="_Hlk147148781"/>
      <w:r w:rsidR="00222C58" w:rsidRPr="0057300A">
        <w:rPr>
          <w:rFonts w:cstheme="minorHAnsi"/>
          <w:sz w:val="24"/>
          <w:szCs w:val="24"/>
        </w:rPr>
        <w:t>98/19, 57/22, 101/23</w:t>
      </w:r>
      <w:bookmarkEnd w:id="0"/>
      <w:r w:rsidR="00EB1A65" w:rsidRPr="0057300A">
        <w:rPr>
          <w:rFonts w:cstheme="minorHAnsi"/>
          <w:sz w:val="24"/>
          <w:szCs w:val="24"/>
        </w:rPr>
        <w:t>)</w:t>
      </w:r>
      <w:r w:rsidR="00AC45AF" w:rsidRPr="0057300A">
        <w:rPr>
          <w:rFonts w:cstheme="minorHAnsi"/>
          <w:sz w:val="24"/>
          <w:szCs w:val="24"/>
        </w:rPr>
        <w:t xml:space="preserve">, članka </w:t>
      </w:r>
      <w:r w:rsidR="00105000" w:rsidRPr="0057300A">
        <w:rPr>
          <w:rFonts w:cstheme="minorHAnsi"/>
          <w:sz w:val="24"/>
          <w:szCs w:val="24"/>
        </w:rPr>
        <w:t>42</w:t>
      </w:r>
      <w:r w:rsidR="00AC45AF" w:rsidRPr="0057300A">
        <w:rPr>
          <w:rFonts w:cstheme="minorHAnsi"/>
          <w:sz w:val="24"/>
          <w:szCs w:val="24"/>
        </w:rPr>
        <w:t>.</w:t>
      </w:r>
      <w:r w:rsidR="008E2A1D" w:rsidRPr="0057300A">
        <w:rPr>
          <w:rFonts w:cstheme="minorHAnsi"/>
          <w:sz w:val="24"/>
          <w:szCs w:val="24"/>
        </w:rPr>
        <w:t xml:space="preserve"> </w:t>
      </w:r>
      <w:r w:rsidR="000D77AE" w:rsidRPr="0057300A">
        <w:rPr>
          <w:rFonts w:cstheme="minorHAnsi"/>
          <w:sz w:val="24"/>
          <w:szCs w:val="24"/>
        </w:rPr>
        <w:t>Statuta</w:t>
      </w:r>
      <w:r w:rsidR="008E2A1D" w:rsidRPr="0057300A">
        <w:rPr>
          <w:rFonts w:cstheme="minorHAnsi"/>
          <w:sz w:val="24"/>
          <w:szCs w:val="24"/>
        </w:rPr>
        <w:t xml:space="preserve"> Dječjeg vrtića Slatki svijet</w:t>
      </w:r>
      <w:r w:rsidR="00BF5EF9" w:rsidRPr="0057300A">
        <w:rPr>
          <w:rFonts w:cstheme="minorHAnsi"/>
          <w:sz w:val="24"/>
          <w:szCs w:val="24"/>
        </w:rPr>
        <w:t xml:space="preserve"> (KLASA:</w:t>
      </w:r>
      <w:r w:rsidR="008D154D" w:rsidRPr="0057300A">
        <w:rPr>
          <w:rFonts w:cstheme="minorHAnsi"/>
          <w:sz w:val="24"/>
          <w:szCs w:val="24"/>
        </w:rPr>
        <w:t xml:space="preserve"> 601-05/22-01/06, URBROJ: 2168/01-54-41-22-</w:t>
      </w:r>
      <w:r w:rsidR="00465698" w:rsidRPr="0057300A">
        <w:rPr>
          <w:rFonts w:cstheme="minorHAnsi"/>
          <w:sz w:val="24"/>
          <w:szCs w:val="24"/>
        </w:rPr>
        <w:t>04</w:t>
      </w:r>
      <w:r w:rsidR="008E2A1D" w:rsidRPr="0057300A">
        <w:rPr>
          <w:rFonts w:cstheme="minorHAnsi"/>
          <w:sz w:val="24"/>
          <w:szCs w:val="24"/>
        </w:rPr>
        <w:t xml:space="preserve"> </w:t>
      </w:r>
      <w:r w:rsidR="00EB1A65" w:rsidRPr="0057300A">
        <w:rPr>
          <w:rFonts w:cstheme="minorHAnsi"/>
          <w:sz w:val="24"/>
          <w:szCs w:val="24"/>
        </w:rPr>
        <w:t xml:space="preserve"> i Odluke Upravnog vijeća</w:t>
      </w:r>
      <w:r w:rsidR="00AC1AF0" w:rsidRPr="0057300A">
        <w:rPr>
          <w:rFonts w:cstheme="minorHAnsi"/>
          <w:sz w:val="24"/>
          <w:szCs w:val="24"/>
        </w:rPr>
        <w:t xml:space="preserve"> (KLASA:</w:t>
      </w:r>
      <w:r w:rsidR="00FE573D" w:rsidRPr="0057300A">
        <w:rPr>
          <w:rFonts w:cstheme="minorHAnsi"/>
          <w:sz w:val="24"/>
          <w:szCs w:val="24"/>
        </w:rPr>
        <w:t>601</w:t>
      </w:r>
      <w:r w:rsidR="005743BB" w:rsidRPr="0057300A">
        <w:rPr>
          <w:rFonts w:cstheme="minorHAnsi"/>
          <w:sz w:val="24"/>
          <w:szCs w:val="24"/>
        </w:rPr>
        <w:t>-05/23-01/03, URBROJA: 2168/01-54-41-23-02)</w:t>
      </w:r>
      <w:r w:rsidR="00EB1A65" w:rsidRPr="0057300A">
        <w:rPr>
          <w:rFonts w:cstheme="minorHAnsi"/>
          <w:sz w:val="24"/>
          <w:szCs w:val="24"/>
        </w:rPr>
        <w:t xml:space="preserve"> od </w:t>
      </w:r>
      <w:r w:rsidR="00222C58" w:rsidRPr="0057300A">
        <w:rPr>
          <w:rFonts w:cstheme="minorHAnsi"/>
          <w:sz w:val="24"/>
          <w:szCs w:val="24"/>
        </w:rPr>
        <w:t>13</w:t>
      </w:r>
      <w:r w:rsidR="00EB1A65" w:rsidRPr="0057300A">
        <w:rPr>
          <w:rFonts w:cstheme="minorHAnsi"/>
          <w:sz w:val="24"/>
          <w:szCs w:val="24"/>
        </w:rPr>
        <w:t xml:space="preserve">. </w:t>
      </w:r>
      <w:r w:rsidR="009F1A7E">
        <w:rPr>
          <w:rFonts w:cstheme="minorHAnsi"/>
          <w:sz w:val="24"/>
          <w:szCs w:val="24"/>
        </w:rPr>
        <w:t>listopada</w:t>
      </w:r>
      <w:r w:rsidR="00EB1A65" w:rsidRPr="0057300A">
        <w:rPr>
          <w:rFonts w:cstheme="minorHAnsi"/>
          <w:sz w:val="24"/>
          <w:szCs w:val="24"/>
        </w:rPr>
        <w:t xml:space="preserve"> 20</w:t>
      </w:r>
      <w:r w:rsidR="00222C58" w:rsidRPr="0057300A">
        <w:rPr>
          <w:rFonts w:cstheme="minorHAnsi"/>
          <w:sz w:val="24"/>
          <w:szCs w:val="24"/>
        </w:rPr>
        <w:t>23</w:t>
      </w:r>
      <w:r w:rsidR="00EB1A65" w:rsidRPr="0057300A">
        <w:rPr>
          <w:rFonts w:cstheme="minorHAnsi"/>
          <w:sz w:val="24"/>
          <w:szCs w:val="24"/>
        </w:rPr>
        <w:t xml:space="preserve">. godine, Dječji vrtić „SLATKI SVIJET“ </w:t>
      </w:r>
      <w:r w:rsidR="00497332" w:rsidRPr="0057300A">
        <w:rPr>
          <w:rFonts w:cstheme="minorHAnsi"/>
          <w:sz w:val="24"/>
          <w:szCs w:val="24"/>
        </w:rPr>
        <w:t>raspisuje</w:t>
      </w:r>
    </w:p>
    <w:p w14:paraId="3A98AD12" w14:textId="77777777" w:rsidR="00EB1A65" w:rsidRPr="0057300A" w:rsidRDefault="00EB1A65" w:rsidP="00EB1A65">
      <w:pPr>
        <w:jc w:val="center"/>
        <w:rPr>
          <w:rFonts w:cstheme="minorHAnsi"/>
          <w:sz w:val="24"/>
          <w:szCs w:val="24"/>
        </w:rPr>
      </w:pPr>
      <w:r w:rsidRPr="0057300A">
        <w:rPr>
          <w:rFonts w:cstheme="minorHAnsi"/>
          <w:b/>
          <w:sz w:val="24"/>
          <w:szCs w:val="24"/>
        </w:rPr>
        <w:t>NATJEČAJ</w:t>
      </w:r>
    </w:p>
    <w:p w14:paraId="3A98AD13" w14:textId="77777777" w:rsidR="00EB1A65" w:rsidRPr="0057300A" w:rsidRDefault="00EB1A65" w:rsidP="00EB1A65">
      <w:pPr>
        <w:spacing w:after="0"/>
        <w:jc w:val="center"/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za radno mjesto</w:t>
      </w:r>
    </w:p>
    <w:p w14:paraId="3A98AD14" w14:textId="0D11C47A" w:rsidR="00EB1A65" w:rsidRPr="0057300A" w:rsidRDefault="00EB1A65" w:rsidP="00EB1A65">
      <w:pPr>
        <w:spacing w:after="0"/>
        <w:jc w:val="center"/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ODGOJITELJ</w:t>
      </w:r>
      <w:r w:rsidR="00AE073B" w:rsidRPr="0057300A">
        <w:rPr>
          <w:rFonts w:cstheme="minorHAnsi"/>
          <w:sz w:val="24"/>
          <w:szCs w:val="24"/>
        </w:rPr>
        <w:t>/ICA</w:t>
      </w:r>
      <w:r w:rsidRPr="0057300A">
        <w:rPr>
          <w:rFonts w:cstheme="minorHAnsi"/>
          <w:sz w:val="24"/>
          <w:szCs w:val="24"/>
        </w:rPr>
        <w:t xml:space="preserve"> (m/ž)</w:t>
      </w:r>
    </w:p>
    <w:p w14:paraId="3A98AD15" w14:textId="77777777" w:rsidR="00EB1A65" w:rsidRPr="0057300A" w:rsidRDefault="00EB1A65" w:rsidP="004E2370">
      <w:pPr>
        <w:tabs>
          <w:tab w:val="left" w:pos="5790"/>
        </w:tabs>
        <w:spacing w:after="120" w:line="240" w:lineRule="auto"/>
        <w:rPr>
          <w:rFonts w:cstheme="minorHAnsi"/>
          <w:sz w:val="24"/>
          <w:szCs w:val="24"/>
        </w:rPr>
      </w:pPr>
    </w:p>
    <w:p w14:paraId="3A98AD16" w14:textId="77777777" w:rsidR="00D32122" w:rsidRPr="0057300A" w:rsidRDefault="00D32122" w:rsidP="004E2370">
      <w:pPr>
        <w:tabs>
          <w:tab w:val="left" w:pos="5790"/>
        </w:tabs>
        <w:spacing w:after="120" w:line="240" w:lineRule="auto"/>
        <w:rPr>
          <w:rFonts w:cstheme="minorHAnsi"/>
          <w:sz w:val="24"/>
          <w:szCs w:val="24"/>
        </w:rPr>
      </w:pPr>
    </w:p>
    <w:p w14:paraId="3A98AD17" w14:textId="27EE9ABC" w:rsidR="00DE4313" w:rsidRPr="0057300A" w:rsidRDefault="00DE4313" w:rsidP="00DE4313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hr-HR"/>
        </w:rPr>
      </w:pPr>
      <w:r w:rsidRPr="0057300A">
        <w:rPr>
          <w:rFonts w:cstheme="minorHAnsi"/>
          <w:sz w:val="24"/>
          <w:szCs w:val="24"/>
          <w:lang w:val="hr-HR"/>
        </w:rPr>
        <w:t>ODGOJITELJ – 1 izvršitelj (m/ž) na određeno, puno radno vrije</w:t>
      </w:r>
      <w:r w:rsidR="00B65B8B" w:rsidRPr="0057300A">
        <w:rPr>
          <w:rFonts w:cstheme="minorHAnsi"/>
          <w:sz w:val="24"/>
          <w:szCs w:val="24"/>
          <w:lang w:val="hr-HR"/>
        </w:rPr>
        <w:t>me</w:t>
      </w:r>
    </w:p>
    <w:p w14:paraId="7299656D" w14:textId="77777777" w:rsidR="00B65B8B" w:rsidRPr="0057300A" w:rsidRDefault="00B65B8B" w:rsidP="00DE43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98AD19" w14:textId="1747886B" w:rsidR="00DE4313" w:rsidRPr="0057300A" w:rsidRDefault="00DE4313" w:rsidP="00C31B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Uvjeti za radno mjesto:</w:t>
      </w:r>
    </w:p>
    <w:p w14:paraId="3A98AD1C" w14:textId="295280E0" w:rsidR="00D32122" w:rsidRDefault="00DE4313" w:rsidP="00B65B8B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val="hr-HR"/>
        </w:rPr>
      </w:pPr>
      <w:r w:rsidRPr="0057300A">
        <w:rPr>
          <w:rFonts w:cstheme="minorHAnsi"/>
          <w:sz w:val="24"/>
          <w:szCs w:val="24"/>
          <w:lang w:val="hr-HR"/>
        </w:rPr>
        <w:t>Viša ili prvostupanjska</w:t>
      </w:r>
    </w:p>
    <w:p w14:paraId="527D8289" w14:textId="06EEC453" w:rsidR="002303E9" w:rsidRPr="0057300A" w:rsidRDefault="00ED394E" w:rsidP="00B65B8B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Fakultet, akademija, magisterij, doktorat</w:t>
      </w:r>
    </w:p>
    <w:p w14:paraId="38BE72CB" w14:textId="77777777" w:rsidR="00B65B8B" w:rsidRPr="0057300A" w:rsidRDefault="00B65B8B" w:rsidP="00472C1F">
      <w:pPr>
        <w:pStyle w:val="Odlomakpopisa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3016777F" w14:textId="5D710287" w:rsidR="00B96B18" w:rsidRPr="0057300A" w:rsidRDefault="00DE4313" w:rsidP="00F22E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Uz prijavu na natječaj potrebno je priložiti:</w:t>
      </w:r>
    </w:p>
    <w:p w14:paraId="7132A098" w14:textId="77777777" w:rsidR="008001B8" w:rsidRDefault="00B96B18" w:rsidP="00981146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</w:pP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životopis,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državljanstvu,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stručnoj spremi</w:t>
      </w:r>
    </w:p>
    <w:p w14:paraId="5B92D94D" w14:textId="21233DE2" w:rsidR="00B96B18" w:rsidRPr="0057300A" w:rsidRDefault="008001B8" w:rsidP="00981146">
      <w:pPr>
        <w:spacing w:after="0" w:line="240" w:lineRule="auto"/>
        <w:rPr>
          <w:rFonts w:ascii="Calibri" w:eastAsia="Times New Roman" w:hAnsi="Calibri" w:cs="Calibri"/>
          <w:color w:val="337AB7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radnom stažu – elektronički zapis</w:t>
      </w:r>
      <w:r w:rsidR="00CD53AE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, odnosno potvrda o podacima evidentiranim u bazi podataka HZMO-a </w:t>
      </w:r>
      <w:r w:rsidR="008B7928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 ne stariji od 30 dana od objave natječaja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nepostojanju zapreka za zasnivanje radnog odnosa sukladno članku 25. Zakona o predškolskom odgoju i obrazovanju (NN 10/97, 107/07i 94/13, 98/19):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a) potvrda nadležnog suda da se protiv kandidata ne vodi kazneni postupak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   (članak 25.  stavak 2.) ne starije od 30 dana  od objave natječaja,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b) potvrda nadležnog suda da se protiv kandidata ne vodi prekršajni postupak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   (članak 25.  stavak 4.) ne starije od 30 dana od dana objave natječaja,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c) potvrdu Centra za socijalnu skrb (prema mjestu stanovanja) da kandidatu nisu    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   izrečene zaštitne mjere iz članka 25. Zakona o predškolskom odgoju i obrazovanju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   ne starije od 30 dana  od objave natječaja,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zdravstvenoj sposobnosti izabrani kandidat je dužan dostaviti prije         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 potpisivanja ugovora o radu. 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Na natječaj se mogu javiti osobe oba spola, sukladno članku 13. Zakona o ravnopravnosti spolova (NN 82/08, 69/17).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Riječi i pojmovi koji imaju rodno značenje koji se koriste u natječaju za osobe u muškom rodu uporabljeni su neutralno i odnose se na muške i ženske osobe.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Kandidat koji se poziva na pravo prednosti po posebnom Zakonu pri zapošljavanju, uz prijavu na natječaj dužan je, osim dokaza o ispunjavanju traženih uvjeta, priložiti i preslike potrebne dokumentacije prema posebnom Zakonu.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Kandidat koji može ostvariti pravo prednosti po Zakonu o hrvatskim braniteljima iz 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lastRenderedPageBreak/>
        <w:t>Domovinskog rata i članovima njihovih obitelji (Narodne novine, broj 121/17, 98/19, 84/21),  Zakonu o zaštiti vojnih i civilnih invalida rata (Narodne novine, broj 33/92, 57/92, 77/92, 27/93, 58/93, 2/94, 76/94, 108/95, 108/96, 82/01, 103/03, 148/13, 98/19), 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Kako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 </w:t>
      </w:r>
      <w:hyperlink r:id="rId5" w:history="1">
        <w:r w:rsidR="00B96B18" w:rsidRPr="0057300A">
          <w:rPr>
            <w:rFonts w:ascii="Calibri" w:eastAsia="Times New Roman" w:hAnsi="Calibri" w:cs="Calibri"/>
            <w:color w:val="337AB7"/>
            <w:sz w:val="24"/>
            <w:szCs w:val="24"/>
            <w:u w:val="single"/>
            <w:shd w:val="clear" w:color="auto" w:fill="FFFFFF"/>
          </w:rPr>
          <w:t>https://branitelji.gov.hr/zaposljavanje-843/843</w:t>
        </w:r>
      </w:hyperlink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="00B96B18"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 </w:t>
      </w:r>
      <w:hyperlink r:id="rId6" w:history="1">
        <w:r w:rsidR="00B96B18" w:rsidRPr="0057300A">
          <w:rPr>
            <w:rFonts w:ascii="Calibri" w:eastAsia="Times New Roman" w:hAnsi="Calibri" w:cs="Calibri"/>
            <w:color w:val="337AB7"/>
            <w:sz w:val="24"/>
            <w:szCs w:val="24"/>
            <w:u w:val="single"/>
            <w:shd w:val="clear" w:color="auto" w:fill="FFFFFF"/>
          </w:rPr>
          <w:t>https://branitelji.gov.hr/zaposljavanje-843/843</w:t>
        </w:r>
      </w:hyperlink>
    </w:p>
    <w:p w14:paraId="2BA745B3" w14:textId="79BA41AD" w:rsidR="00B96B18" w:rsidRPr="0057300A" w:rsidRDefault="00B96B18" w:rsidP="0098114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Urednom prijavom će se smatrati pravovremeno prispjele prijave kandidata koji ispunjava uvjete natječaja te koja sadržava sve tražene podatke i priloge.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Osobe koje se prijave na natječaj,  a prijava nije uredna, pravodobna ili ne ispunjava formalne uvijete iz natječaja  neće se smatrati prijavljenim kandidatom, na istu ne postoji mogućnost podnošenja pravnog lijeka.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Kandidat koji se poziva na pravo prednosti kod zasnivanja radnog odnosa  ima prednost u odnosu na sve ostale kandidate  samo pod jednakim uvjetima.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Sve tražene dokumente kandidati mogu dostaviti u preslici i ne ovjerene.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Prije sklapanja ugovora o radu izabrani kandidati  su dužni priložiti uvjerenje o utvrđenoj zdravstvenoj sposobnosti za obavljanje poslova, te izvornike ili ovjerene preslike traženih dokumenata na uvid.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56604">
        <w:rPr>
          <w:rFonts w:asciiTheme="minorBidi" w:eastAsia="Times New Roman" w:hAnsiTheme="minorBidi"/>
          <w:color w:val="333333"/>
        </w:rPr>
        <w:lastRenderedPageBreak/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Prijava za natječaj dostavlja se putem e-mail: </w:t>
      </w:r>
      <w:hyperlink r:id="rId7" w:history="1">
        <w:r w:rsidRPr="0057300A">
          <w:rPr>
            <w:rStyle w:val="Hiperveza"/>
            <w:rFonts w:eastAsia="Times New Roman" w:cstheme="minorHAnsi"/>
            <w:sz w:val="24"/>
            <w:szCs w:val="24"/>
            <w:shd w:val="clear" w:color="auto" w:fill="FFFFFF"/>
          </w:rPr>
          <w:t>dvslatkisvijet@gmail.com</w:t>
        </w:r>
      </w:hyperlink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ili putem pošte na adresu: Dječji vrtići Slatki svijet, Limska 3,  52100 Pula sa naznakom  “Natječaj za radno mjesto </w:t>
      </w:r>
      <w:r w:rsidR="0057300A"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pripravnik/ica</w:t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 najkasnije u roku od osam (8) dana od dana objave natječaja.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Nepravovremene i nepotpune prijave neće se razmatrati.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asciiTheme="minorBidi" w:eastAsia="Times New Roman" w:hAnsiTheme="minorBidi"/>
          <w:color w:val="333333"/>
          <w:shd w:val="clear" w:color="auto" w:fill="FFFFFF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O rezultatima izbora kandidati će biti obaviješteni najkasnije u roku od 8 dana od dana donošenja odluke o odabiru, nakon čega će kandidati moći osobno preuzeti svoju dokumentaciju u prostorima Dječjeg vrtića Slatki svijet.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Svi kandidati podnošenjem prijave daju svoju suglasnost Dječjem vrtiću Slati svijet da u njoj navedene osobne podatke prikuplja, obrađuje i pohranjuje u svrhu zapošljavanja, te da ih može koristiti u svrhu sklapanja ugovora, kontaktiranja i objave na  internetskim stranicama i oglasnoj ploči. Sve pristigle prijave biti će zaštićene od pristupa neovlaštenih osoba te pohranjene na sigurno mjesto i čuvane u skladu s uvjetima i rokovima predviđenim zakonskim propisima, Pravilnikom o zaštiti i obradi arhivskog i registraturnog gradiva.</w:t>
      </w:r>
    </w:p>
    <w:p w14:paraId="4B29BEFD" w14:textId="77777777" w:rsidR="00B96B18" w:rsidRPr="00456604" w:rsidRDefault="00B96B18" w:rsidP="00B96B18">
      <w:pPr>
        <w:spacing w:after="0" w:line="240" w:lineRule="auto"/>
        <w:jc w:val="both"/>
        <w:rPr>
          <w:rFonts w:asciiTheme="minorBidi" w:hAnsiTheme="minorBidi"/>
        </w:rPr>
      </w:pPr>
    </w:p>
    <w:p w14:paraId="1B90DD62" w14:textId="1AA9EBD2" w:rsidR="00B96B18" w:rsidRPr="00446081" w:rsidRDefault="00B96B18" w:rsidP="00B96B18">
      <w:pPr>
        <w:spacing w:after="0"/>
        <w:jc w:val="both"/>
        <w:rPr>
          <w:rFonts w:cstheme="minorHAnsi"/>
          <w:sz w:val="24"/>
          <w:szCs w:val="24"/>
        </w:rPr>
      </w:pPr>
      <w:r w:rsidRPr="00446081">
        <w:rPr>
          <w:rFonts w:cstheme="minorHAnsi"/>
          <w:sz w:val="24"/>
          <w:szCs w:val="24"/>
        </w:rPr>
        <w:t xml:space="preserve">Natječaj traje od </w:t>
      </w:r>
      <w:r w:rsidR="00271F33">
        <w:rPr>
          <w:rFonts w:cstheme="minorHAnsi"/>
          <w:sz w:val="24"/>
          <w:szCs w:val="24"/>
        </w:rPr>
        <w:t>16</w:t>
      </w:r>
      <w:r w:rsidRPr="00446081">
        <w:rPr>
          <w:rFonts w:cstheme="minorHAnsi"/>
          <w:sz w:val="24"/>
          <w:szCs w:val="24"/>
        </w:rPr>
        <w:t>.</w:t>
      </w:r>
      <w:r w:rsidR="004D5FDA">
        <w:rPr>
          <w:rFonts w:cstheme="minorHAnsi"/>
          <w:sz w:val="24"/>
          <w:szCs w:val="24"/>
        </w:rPr>
        <w:t>10</w:t>
      </w:r>
      <w:r w:rsidRPr="00446081">
        <w:rPr>
          <w:rFonts w:cstheme="minorHAnsi"/>
          <w:sz w:val="24"/>
          <w:szCs w:val="24"/>
        </w:rPr>
        <w:t>.202</w:t>
      </w:r>
      <w:r w:rsidR="004D5FDA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 xml:space="preserve">. do </w:t>
      </w:r>
      <w:r w:rsidR="00271F33">
        <w:rPr>
          <w:rFonts w:cstheme="minorHAnsi"/>
          <w:sz w:val="24"/>
          <w:szCs w:val="24"/>
        </w:rPr>
        <w:t>23</w:t>
      </w:r>
      <w:r w:rsidRPr="00446081">
        <w:rPr>
          <w:rFonts w:cstheme="minorHAnsi"/>
          <w:sz w:val="24"/>
          <w:szCs w:val="24"/>
        </w:rPr>
        <w:t>.</w:t>
      </w:r>
      <w:r w:rsidR="00CE7A37">
        <w:rPr>
          <w:rFonts w:cstheme="minorHAnsi"/>
          <w:sz w:val="24"/>
          <w:szCs w:val="24"/>
        </w:rPr>
        <w:t>10</w:t>
      </w:r>
      <w:r w:rsidRPr="00446081">
        <w:rPr>
          <w:rFonts w:cstheme="minorHAnsi"/>
          <w:sz w:val="24"/>
          <w:szCs w:val="24"/>
        </w:rPr>
        <w:t>.202</w:t>
      </w:r>
      <w:r w:rsidR="00CE7A37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.</w:t>
      </w:r>
    </w:p>
    <w:p w14:paraId="1F89BA8A" w14:textId="77777777" w:rsidR="00B96B18" w:rsidRPr="00446081" w:rsidRDefault="00B96B18" w:rsidP="00B96B18">
      <w:pPr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p w14:paraId="01C613FB" w14:textId="0EBD74D9" w:rsidR="00B96B18" w:rsidRPr="00446081" w:rsidRDefault="00B96B18" w:rsidP="00B96B18">
      <w:pPr>
        <w:rPr>
          <w:rFonts w:cstheme="minorHAnsi"/>
          <w:sz w:val="24"/>
          <w:szCs w:val="24"/>
        </w:rPr>
      </w:pPr>
      <w:r w:rsidRPr="00446081">
        <w:rPr>
          <w:rFonts w:cstheme="minorHAnsi"/>
          <w:sz w:val="24"/>
          <w:szCs w:val="24"/>
        </w:rPr>
        <w:t xml:space="preserve">U Puli, </w:t>
      </w:r>
      <w:r w:rsidR="00D82733">
        <w:rPr>
          <w:rFonts w:cstheme="minorHAnsi"/>
          <w:sz w:val="24"/>
          <w:szCs w:val="24"/>
        </w:rPr>
        <w:t>16</w:t>
      </w:r>
      <w:r w:rsidRPr="00446081">
        <w:rPr>
          <w:rFonts w:cstheme="minorHAnsi"/>
          <w:sz w:val="24"/>
          <w:szCs w:val="24"/>
        </w:rPr>
        <w:t>.</w:t>
      </w:r>
      <w:r w:rsidR="003B782A">
        <w:rPr>
          <w:rFonts w:cstheme="minorHAnsi"/>
          <w:sz w:val="24"/>
          <w:szCs w:val="24"/>
        </w:rPr>
        <w:t>10</w:t>
      </w:r>
      <w:r w:rsidRPr="00446081">
        <w:rPr>
          <w:rFonts w:cstheme="minorHAnsi"/>
          <w:sz w:val="24"/>
          <w:szCs w:val="24"/>
        </w:rPr>
        <w:t>.202</w:t>
      </w:r>
      <w:r w:rsidR="003B782A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.</w:t>
      </w:r>
    </w:p>
    <w:p w14:paraId="26F9417A" w14:textId="2554AEED" w:rsidR="00B96B18" w:rsidRPr="00446081" w:rsidRDefault="00B96B18" w:rsidP="00B96B18">
      <w:pPr>
        <w:spacing w:after="0" w:line="240" w:lineRule="auto"/>
        <w:rPr>
          <w:rFonts w:cstheme="minorHAnsi"/>
          <w:sz w:val="24"/>
          <w:szCs w:val="24"/>
        </w:rPr>
      </w:pPr>
      <w:r w:rsidRPr="00446081">
        <w:rPr>
          <w:rFonts w:cstheme="minorHAnsi"/>
          <w:sz w:val="24"/>
          <w:szCs w:val="24"/>
        </w:rPr>
        <w:t>Klasa:</w:t>
      </w:r>
      <w:r w:rsidRPr="00446081">
        <w:rPr>
          <w:rFonts w:cstheme="minorHAnsi"/>
          <w:sz w:val="24"/>
          <w:szCs w:val="24"/>
        </w:rPr>
        <w:tab/>
        <w:t>601-05/2</w:t>
      </w:r>
      <w:r w:rsidR="00684D3D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-01/0</w:t>
      </w:r>
      <w:r w:rsidR="00A359C9">
        <w:rPr>
          <w:rFonts w:cstheme="minorHAnsi"/>
          <w:sz w:val="24"/>
          <w:szCs w:val="24"/>
        </w:rPr>
        <w:t>4</w:t>
      </w:r>
    </w:p>
    <w:p w14:paraId="4351AF21" w14:textId="0E33AF2A" w:rsidR="00B96B18" w:rsidRPr="00446081" w:rsidRDefault="00B96B18" w:rsidP="00B96B18">
      <w:pPr>
        <w:spacing w:line="240" w:lineRule="auto"/>
        <w:rPr>
          <w:rFonts w:cstheme="minorHAnsi"/>
          <w:sz w:val="24"/>
          <w:szCs w:val="24"/>
        </w:rPr>
      </w:pPr>
      <w:r w:rsidRPr="00446081">
        <w:rPr>
          <w:rFonts w:cstheme="minorHAnsi"/>
          <w:sz w:val="24"/>
          <w:szCs w:val="24"/>
        </w:rPr>
        <w:t>Urbroj:</w:t>
      </w:r>
      <w:r w:rsidRPr="00446081">
        <w:rPr>
          <w:rFonts w:cstheme="minorHAnsi"/>
          <w:sz w:val="24"/>
          <w:szCs w:val="24"/>
        </w:rPr>
        <w:tab/>
        <w:t>2168/01-54-41-2</w:t>
      </w:r>
      <w:r w:rsidR="00684D3D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-0</w:t>
      </w:r>
      <w:r w:rsidR="00561D4B">
        <w:rPr>
          <w:rFonts w:cstheme="minorHAnsi"/>
          <w:sz w:val="24"/>
          <w:szCs w:val="24"/>
        </w:rPr>
        <w:t>3</w:t>
      </w:r>
    </w:p>
    <w:p w14:paraId="2FB84C3F" w14:textId="77777777" w:rsidR="00B96B18" w:rsidRPr="00456604" w:rsidRDefault="00B96B18" w:rsidP="00B96B18"/>
    <w:p w14:paraId="4D198921" w14:textId="210D0188" w:rsidR="00B96B18" w:rsidRDefault="00B96B18" w:rsidP="00DE4313">
      <w:pPr>
        <w:spacing w:after="0"/>
        <w:jc w:val="both"/>
        <w:rPr>
          <w:sz w:val="24"/>
          <w:szCs w:val="24"/>
        </w:rPr>
      </w:pPr>
    </w:p>
    <w:p w14:paraId="2D4A99F5" w14:textId="77777777" w:rsidR="00B96B18" w:rsidRDefault="00B96B18" w:rsidP="00DE4313">
      <w:pPr>
        <w:spacing w:after="0"/>
        <w:jc w:val="both"/>
        <w:rPr>
          <w:sz w:val="24"/>
          <w:szCs w:val="24"/>
        </w:rPr>
      </w:pPr>
    </w:p>
    <w:sectPr w:rsidR="00B96B18" w:rsidSect="0055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760"/>
    <w:multiLevelType w:val="hybridMultilevel"/>
    <w:tmpl w:val="A0628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71D8"/>
    <w:multiLevelType w:val="hybridMultilevel"/>
    <w:tmpl w:val="F5E4ADCA"/>
    <w:lvl w:ilvl="0" w:tplc="86560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73D9"/>
    <w:multiLevelType w:val="hybridMultilevel"/>
    <w:tmpl w:val="92F0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7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967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06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0CYyj5YbnJTXSmiVn8n7ya0zOdn/05jGjnunOtDkusi5wPZOadvDb4ZrE0Xbh1WN5PLMmM92iHtb0tRPrQgYQ==" w:salt="gDjYy7qp+vlJg7iPMR+U7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370"/>
    <w:rsid w:val="00054DB7"/>
    <w:rsid w:val="00096A6C"/>
    <w:rsid w:val="000D77AE"/>
    <w:rsid w:val="000F55BE"/>
    <w:rsid w:val="00105000"/>
    <w:rsid w:val="00142A40"/>
    <w:rsid w:val="00173209"/>
    <w:rsid w:val="00222C58"/>
    <w:rsid w:val="002303E9"/>
    <w:rsid w:val="00271F33"/>
    <w:rsid w:val="002A767E"/>
    <w:rsid w:val="003524A1"/>
    <w:rsid w:val="00385441"/>
    <w:rsid w:val="003B782A"/>
    <w:rsid w:val="00444FE9"/>
    <w:rsid w:val="00446081"/>
    <w:rsid w:val="00465698"/>
    <w:rsid w:val="00472C1F"/>
    <w:rsid w:val="00497332"/>
    <w:rsid w:val="004A038A"/>
    <w:rsid w:val="004D5FDA"/>
    <w:rsid w:val="004E2370"/>
    <w:rsid w:val="00551F97"/>
    <w:rsid w:val="00561D4B"/>
    <w:rsid w:val="0057300A"/>
    <w:rsid w:val="005743BB"/>
    <w:rsid w:val="005D1E8A"/>
    <w:rsid w:val="005F1896"/>
    <w:rsid w:val="00600D8F"/>
    <w:rsid w:val="00665A36"/>
    <w:rsid w:val="00682285"/>
    <w:rsid w:val="00684D3D"/>
    <w:rsid w:val="006F7795"/>
    <w:rsid w:val="007A4738"/>
    <w:rsid w:val="008001B8"/>
    <w:rsid w:val="008844DD"/>
    <w:rsid w:val="008B7928"/>
    <w:rsid w:val="008D154D"/>
    <w:rsid w:val="008E2A1D"/>
    <w:rsid w:val="00981146"/>
    <w:rsid w:val="009D0BAE"/>
    <w:rsid w:val="009F1A7E"/>
    <w:rsid w:val="00A2093E"/>
    <w:rsid w:val="00A359C9"/>
    <w:rsid w:val="00A54A76"/>
    <w:rsid w:val="00AC1218"/>
    <w:rsid w:val="00AC1AF0"/>
    <w:rsid w:val="00AC45AF"/>
    <w:rsid w:val="00AE073B"/>
    <w:rsid w:val="00B57BEB"/>
    <w:rsid w:val="00B65B8B"/>
    <w:rsid w:val="00B72C60"/>
    <w:rsid w:val="00B96B18"/>
    <w:rsid w:val="00BC463B"/>
    <w:rsid w:val="00BF5EF9"/>
    <w:rsid w:val="00C12BFE"/>
    <w:rsid w:val="00C31BD7"/>
    <w:rsid w:val="00C83BC3"/>
    <w:rsid w:val="00CD53AE"/>
    <w:rsid w:val="00CE7A37"/>
    <w:rsid w:val="00D32122"/>
    <w:rsid w:val="00D82733"/>
    <w:rsid w:val="00DA292E"/>
    <w:rsid w:val="00DE4313"/>
    <w:rsid w:val="00EB1A65"/>
    <w:rsid w:val="00ED2769"/>
    <w:rsid w:val="00ED394E"/>
    <w:rsid w:val="00F22EDB"/>
    <w:rsid w:val="00F40E76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AD11"/>
  <w15:docId w15:val="{9C244ECC-EA4E-49AF-B55B-A46532B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4313"/>
    <w:pPr>
      <w:ind w:left="720"/>
      <w:contextualSpacing/>
    </w:pPr>
    <w:rPr>
      <w:lang w:val="en-US"/>
    </w:rPr>
  </w:style>
  <w:style w:type="character" w:styleId="Hiperveza">
    <w:name w:val="Hyperlink"/>
    <w:basedOn w:val="Zadanifontodlomka"/>
    <w:uiPriority w:val="99"/>
    <w:unhideWhenUsed/>
    <w:rsid w:val="00B96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slatkisvij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1051</Words>
  <Characters>5995</Characters>
  <Application>Microsoft Office Word</Application>
  <DocSecurity>8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MAJA PLIŠKO ŠKALIC</cp:lastModifiedBy>
  <cp:revision>63</cp:revision>
  <cp:lastPrinted>2023-10-16T12:38:00Z</cp:lastPrinted>
  <dcterms:created xsi:type="dcterms:W3CDTF">2019-03-17T17:32:00Z</dcterms:created>
  <dcterms:modified xsi:type="dcterms:W3CDTF">2023-10-16T12:39:00Z</dcterms:modified>
</cp:coreProperties>
</file>